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5DFC" w14:textId="77777777" w:rsidR="00935130" w:rsidRDefault="00000000">
      <w:pPr>
        <w:spacing w:before="166" w:line="480" w:lineRule="auto"/>
        <w:ind w:left="2743" w:right="2762" w:firstLine="965"/>
      </w:pPr>
      <w:r>
        <w:rPr>
          <w:b/>
        </w:rPr>
        <w:t xml:space="preserve">ANEXO 07 PLANILHA ORÇAMENTÁRIA </w:t>
      </w:r>
      <w:r>
        <w:rPr>
          <w:color w:val="FF0000"/>
        </w:rPr>
        <w:t>(MODELO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PARA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CONSULTA)</w:t>
      </w:r>
    </w:p>
    <w:p w14:paraId="232B506F" w14:textId="77777777" w:rsidR="00935130" w:rsidRDefault="00000000">
      <w:pPr>
        <w:pStyle w:val="Ttulo1"/>
      </w:pPr>
      <w:r>
        <w:t>ORIENTAÇÕES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PREENCHIMENTO:</w:t>
      </w:r>
    </w:p>
    <w:p w14:paraId="4FB97B87" w14:textId="77777777" w:rsidR="00935130" w:rsidRDefault="00935130">
      <w:pPr>
        <w:pStyle w:val="Corpodetexto"/>
        <w:rPr>
          <w:b/>
        </w:rPr>
      </w:pPr>
    </w:p>
    <w:p w14:paraId="19C4D5A5" w14:textId="77777777" w:rsidR="00935130" w:rsidRDefault="00000000" w:rsidP="0030411A">
      <w:pPr>
        <w:pStyle w:val="PargrafodaLista"/>
        <w:numPr>
          <w:ilvl w:val="0"/>
          <w:numId w:val="1"/>
        </w:numPr>
        <w:tabs>
          <w:tab w:val="left" w:pos="720"/>
        </w:tabs>
        <w:ind w:left="720" w:right="146"/>
        <w:jc w:val="both"/>
      </w:pPr>
      <w:r>
        <w:rPr>
          <w:u w:val="single"/>
        </w:rPr>
        <w:t>COLUNA “DESCRIÇÃO”</w:t>
      </w:r>
      <w:r>
        <w:t>: liste as atividades, serviços, locação de equipamentos, profissionais, materiais, entre outros itens necessários à realização da proposta cultural.</w:t>
      </w:r>
    </w:p>
    <w:p w14:paraId="2F44C820" w14:textId="77777777" w:rsidR="00935130" w:rsidRDefault="00935130" w:rsidP="0030411A">
      <w:pPr>
        <w:pStyle w:val="Corpodetexto"/>
        <w:jc w:val="both"/>
      </w:pPr>
    </w:p>
    <w:p w14:paraId="7CBE3B67" w14:textId="77777777" w:rsidR="00935130" w:rsidRDefault="00000000" w:rsidP="0030411A">
      <w:pPr>
        <w:pStyle w:val="PargrafodaLista"/>
        <w:numPr>
          <w:ilvl w:val="0"/>
          <w:numId w:val="1"/>
        </w:numPr>
        <w:tabs>
          <w:tab w:val="left" w:pos="721"/>
        </w:tabs>
        <w:jc w:val="both"/>
      </w:pPr>
      <w:r>
        <w:rPr>
          <w:u w:val="single"/>
        </w:rPr>
        <w:t>COLUNA</w:t>
      </w:r>
      <w:r>
        <w:rPr>
          <w:spacing w:val="40"/>
          <w:u w:val="single"/>
        </w:rPr>
        <w:t xml:space="preserve"> </w:t>
      </w:r>
      <w:r>
        <w:rPr>
          <w:u w:val="single"/>
        </w:rPr>
        <w:t>“QUANTIDADE”</w:t>
      </w:r>
      <w:r>
        <w:t>:</w:t>
      </w:r>
      <w:r>
        <w:rPr>
          <w:spacing w:val="40"/>
        </w:rPr>
        <w:t xml:space="preserve"> </w:t>
      </w:r>
      <w:r>
        <w:t>insira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quantidade</w:t>
      </w:r>
      <w:r>
        <w:rPr>
          <w:spacing w:val="40"/>
        </w:rPr>
        <w:t xml:space="preserve"> </w:t>
      </w:r>
      <w:r>
        <w:t>dos</w:t>
      </w:r>
      <w:r>
        <w:rPr>
          <w:spacing w:val="40"/>
        </w:rPr>
        <w:t xml:space="preserve"> </w:t>
      </w:r>
      <w:r>
        <w:t>itens</w:t>
      </w:r>
      <w:r>
        <w:rPr>
          <w:spacing w:val="40"/>
        </w:rPr>
        <w:t xml:space="preserve"> </w:t>
      </w:r>
      <w:r>
        <w:t>listados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 xml:space="preserve">coluna </w:t>
      </w:r>
      <w:r>
        <w:rPr>
          <w:spacing w:val="-2"/>
        </w:rPr>
        <w:t>Descrição.</w:t>
      </w:r>
    </w:p>
    <w:p w14:paraId="28F9DF12" w14:textId="77777777" w:rsidR="00935130" w:rsidRDefault="00935130" w:rsidP="0030411A">
      <w:pPr>
        <w:pStyle w:val="Corpodetexto"/>
        <w:jc w:val="both"/>
      </w:pPr>
    </w:p>
    <w:p w14:paraId="14EF8ABC" w14:textId="77777777" w:rsidR="00935130" w:rsidRDefault="00000000" w:rsidP="0030411A">
      <w:pPr>
        <w:pStyle w:val="PargrafodaLista"/>
        <w:numPr>
          <w:ilvl w:val="0"/>
          <w:numId w:val="1"/>
        </w:numPr>
        <w:tabs>
          <w:tab w:val="left" w:pos="721"/>
        </w:tabs>
        <w:jc w:val="both"/>
      </w:pPr>
      <w:r>
        <w:rPr>
          <w:u w:val="single"/>
        </w:rPr>
        <w:t>COLUNA</w:t>
      </w:r>
      <w:r>
        <w:rPr>
          <w:spacing w:val="-1"/>
          <w:u w:val="single"/>
        </w:rPr>
        <w:t xml:space="preserve"> </w:t>
      </w:r>
      <w:r>
        <w:rPr>
          <w:u w:val="single"/>
        </w:rPr>
        <w:t>“UNIDADE”</w:t>
      </w:r>
      <w:r>
        <w:t>:</w:t>
      </w:r>
      <w:r>
        <w:rPr>
          <w:spacing w:val="-1"/>
        </w:rPr>
        <w:t xml:space="preserve"> </w:t>
      </w:r>
      <w:r>
        <w:t>indique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medida</w:t>
      </w:r>
      <w:r>
        <w:rPr>
          <w:spacing w:val="-1"/>
        </w:rPr>
        <w:t xml:space="preserve"> </w:t>
      </w:r>
      <w:r>
        <w:t>referente</w:t>
      </w:r>
      <w:r>
        <w:rPr>
          <w:spacing w:val="-1"/>
        </w:rPr>
        <w:t xml:space="preserve"> </w:t>
      </w:r>
      <w:r>
        <w:t>aos</w:t>
      </w:r>
      <w:r>
        <w:rPr>
          <w:spacing w:val="-1"/>
        </w:rPr>
        <w:t xml:space="preserve"> </w:t>
      </w:r>
      <w:r>
        <w:t>itens</w:t>
      </w:r>
      <w:r>
        <w:rPr>
          <w:spacing w:val="-1"/>
        </w:rPr>
        <w:t xml:space="preserve"> </w:t>
      </w:r>
      <w:r>
        <w:t>listados na coluna Descrição. São unidades de medida: cachê, dia (hora/mês/semana), serviço, período, projeto.</w:t>
      </w:r>
    </w:p>
    <w:p w14:paraId="44AA15EE" w14:textId="77777777" w:rsidR="00935130" w:rsidRDefault="00935130" w:rsidP="0030411A">
      <w:pPr>
        <w:pStyle w:val="Corpodetexto"/>
        <w:jc w:val="both"/>
      </w:pPr>
    </w:p>
    <w:p w14:paraId="4C1817D0" w14:textId="77777777" w:rsidR="00935130" w:rsidRDefault="00000000" w:rsidP="0030411A">
      <w:pPr>
        <w:pStyle w:val="PargrafodaLista"/>
        <w:numPr>
          <w:ilvl w:val="0"/>
          <w:numId w:val="1"/>
        </w:numPr>
        <w:tabs>
          <w:tab w:val="left" w:pos="721"/>
        </w:tabs>
        <w:ind w:right="144"/>
        <w:jc w:val="both"/>
      </w:pPr>
      <w:r>
        <w:rPr>
          <w:u w:val="single"/>
        </w:rPr>
        <w:t>COLUNA “QUANTIDADE DE UNIDADES”</w:t>
      </w:r>
      <w:r>
        <w:t>: indique a quantidade de unidades de medida referente a coluna Unidade.</w:t>
      </w:r>
    </w:p>
    <w:p w14:paraId="535663EC" w14:textId="77777777" w:rsidR="00935130" w:rsidRDefault="00935130" w:rsidP="0030411A">
      <w:pPr>
        <w:pStyle w:val="Corpodetexto"/>
        <w:jc w:val="both"/>
      </w:pPr>
    </w:p>
    <w:p w14:paraId="34443B03" w14:textId="77777777" w:rsidR="00935130" w:rsidRDefault="00000000" w:rsidP="0030411A">
      <w:pPr>
        <w:pStyle w:val="PargrafodaLista"/>
        <w:numPr>
          <w:ilvl w:val="0"/>
          <w:numId w:val="1"/>
        </w:numPr>
        <w:tabs>
          <w:tab w:val="left" w:pos="721"/>
        </w:tabs>
        <w:jc w:val="both"/>
      </w:pPr>
      <w:r>
        <w:rPr>
          <w:u w:val="single"/>
        </w:rPr>
        <w:t>COLUNA</w:t>
      </w:r>
      <w:r>
        <w:rPr>
          <w:spacing w:val="38"/>
          <w:u w:val="single"/>
        </w:rPr>
        <w:t xml:space="preserve"> </w:t>
      </w:r>
      <w:r>
        <w:rPr>
          <w:u w:val="single"/>
        </w:rPr>
        <w:t>“VALOR</w:t>
      </w:r>
      <w:r>
        <w:rPr>
          <w:spacing w:val="38"/>
          <w:u w:val="single"/>
        </w:rPr>
        <w:t xml:space="preserve"> </w:t>
      </w:r>
      <w:r>
        <w:rPr>
          <w:u w:val="single"/>
        </w:rPr>
        <w:t>UNITÁRIO”</w:t>
      </w:r>
      <w:r>
        <w:t>:</w:t>
      </w:r>
      <w:r>
        <w:rPr>
          <w:spacing w:val="38"/>
        </w:rPr>
        <w:t xml:space="preserve"> </w:t>
      </w:r>
      <w:r>
        <w:t>insira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valor</w:t>
      </w:r>
      <w:r>
        <w:rPr>
          <w:spacing w:val="38"/>
        </w:rPr>
        <w:t xml:space="preserve"> </w:t>
      </w:r>
      <w:r>
        <w:t>referente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cada</w:t>
      </w:r>
      <w:r>
        <w:rPr>
          <w:spacing w:val="38"/>
        </w:rPr>
        <w:t xml:space="preserve"> </w:t>
      </w:r>
      <w:r>
        <w:t>um</w:t>
      </w:r>
      <w:r>
        <w:rPr>
          <w:spacing w:val="38"/>
        </w:rPr>
        <w:t xml:space="preserve"> </w:t>
      </w:r>
      <w:r>
        <w:t>dos</w:t>
      </w:r>
      <w:r>
        <w:rPr>
          <w:spacing w:val="38"/>
        </w:rPr>
        <w:t xml:space="preserve"> </w:t>
      </w:r>
      <w:r>
        <w:t>itens listados na coluna Grupos de Despesa.</w:t>
      </w:r>
    </w:p>
    <w:p w14:paraId="3898B99B" w14:textId="77777777" w:rsidR="00935130" w:rsidRDefault="00935130" w:rsidP="0030411A">
      <w:pPr>
        <w:pStyle w:val="Corpodetexto"/>
        <w:jc w:val="both"/>
      </w:pPr>
    </w:p>
    <w:p w14:paraId="56154F24" w14:textId="77777777" w:rsidR="00935130" w:rsidRDefault="00000000" w:rsidP="0030411A">
      <w:pPr>
        <w:pStyle w:val="PargrafodaLista"/>
        <w:numPr>
          <w:ilvl w:val="0"/>
          <w:numId w:val="1"/>
        </w:numPr>
        <w:tabs>
          <w:tab w:val="left" w:pos="721"/>
        </w:tabs>
        <w:jc w:val="both"/>
      </w:pPr>
      <w:r>
        <w:rPr>
          <w:u w:val="single"/>
        </w:rPr>
        <w:t>COLUNA</w:t>
      </w:r>
      <w:r>
        <w:rPr>
          <w:spacing w:val="33"/>
          <w:u w:val="single"/>
        </w:rPr>
        <w:t xml:space="preserve"> </w:t>
      </w:r>
      <w:r>
        <w:rPr>
          <w:u w:val="single"/>
        </w:rPr>
        <w:t>“TOTAL</w:t>
      </w:r>
      <w:r>
        <w:rPr>
          <w:spacing w:val="33"/>
          <w:u w:val="single"/>
        </w:rPr>
        <w:t xml:space="preserve"> </w:t>
      </w:r>
      <w:r>
        <w:rPr>
          <w:u w:val="single"/>
        </w:rPr>
        <w:t>DA</w:t>
      </w:r>
      <w:r>
        <w:rPr>
          <w:spacing w:val="33"/>
          <w:u w:val="single"/>
        </w:rPr>
        <w:t xml:space="preserve"> </w:t>
      </w:r>
      <w:r>
        <w:rPr>
          <w:u w:val="single"/>
        </w:rPr>
        <w:t>LINHA”</w:t>
      </w:r>
      <w:r>
        <w:t>:</w:t>
      </w:r>
      <w:r>
        <w:rPr>
          <w:spacing w:val="33"/>
        </w:rPr>
        <w:t xml:space="preserve"> </w:t>
      </w:r>
      <w:r>
        <w:t>quantidade</w:t>
      </w:r>
      <w:r>
        <w:rPr>
          <w:spacing w:val="33"/>
        </w:rPr>
        <w:t xml:space="preserve"> </w:t>
      </w:r>
      <w:r>
        <w:t>x</w:t>
      </w:r>
      <w:r>
        <w:rPr>
          <w:spacing w:val="33"/>
        </w:rPr>
        <w:t xml:space="preserve"> </w:t>
      </w:r>
      <w:r>
        <w:t>quantidade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unidades</w:t>
      </w:r>
      <w:r>
        <w:rPr>
          <w:spacing w:val="33"/>
        </w:rPr>
        <w:t xml:space="preserve"> </w:t>
      </w:r>
      <w:r>
        <w:t>x</w:t>
      </w:r>
      <w:r>
        <w:rPr>
          <w:spacing w:val="33"/>
        </w:rPr>
        <w:t xml:space="preserve"> </w:t>
      </w:r>
      <w:r>
        <w:t xml:space="preserve">valor </w:t>
      </w:r>
      <w:r>
        <w:rPr>
          <w:spacing w:val="-2"/>
        </w:rPr>
        <w:t>unitário.</w:t>
      </w:r>
    </w:p>
    <w:p w14:paraId="0A89FE22" w14:textId="77777777" w:rsidR="00935130" w:rsidRDefault="00935130" w:rsidP="0030411A">
      <w:pPr>
        <w:pStyle w:val="Corpodetexto"/>
        <w:jc w:val="both"/>
      </w:pPr>
    </w:p>
    <w:p w14:paraId="6AE720F6" w14:textId="77777777" w:rsidR="00935130" w:rsidRDefault="00935130" w:rsidP="0030411A">
      <w:pPr>
        <w:pStyle w:val="Corpodetexto"/>
        <w:jc w:val="both"/>
      </w:pPr>
    </w:p>
    <w:p w14:paraId="3FE86990" w14:textId="77777777" w:rsidR="00935130" w:rsidRDefault="00935130" w:rsidP="0030411A">
      <w:pPr>
        <w:pStyle w:val="Corpodetexto"/>
        <w:jc w:val="both"/>
      </w:pPr>
    </w:p>
    <w:p w14:paraId="52269E3D" w14:textId="77777777" w:rsidR="00935130" w:rsidRDefault="00000000" w:rsidP="0030411A">
      <w:pPr>
        <w:pStyle w:val="Ttulo1"/>
        <w:jc w:val="both"/>
      </w:pPr>
      <w:r>
        <w:t>DEFINIÇÕES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LIMITES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ITENS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DESPESA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ORÇAMENTO:</w:t>
      </w:r>
    </w:p>
    <w:p w14:paraId="2E917DB3" w14:textId="77777777" w:rsidR="00935130" w:rsidRDefault="00935130" w:rsidP="0030411A">
      <w:pPr>
        <w:pStyle w:val="Corpodetexto"/>
        <w:jc w:val="both"/>
        <w:rPr>
          <w:b/>
        </w:rPr>
      </w:pPr>
    </w:p>
    <w:p w14:paraId="1E901951" w14:textId="77777777" w:rsidR="00935130" w:rsidRDefault="00000000" w:rsidP="0030411A">
      <w:pPr>
        <w:pStyle w:val="PargrafodaLista"/>
        <w:numPr>
          <w:ilvl w:val="0"/>
          <w:numId w:val="1"/>
        </w:numPr>
        <w:tabs>
          <w:tab w:val="left" w:pos="721"/>
        </w:tabs>
        <w:ind w:right="141"/>
        <w:jc w:val="both"/>
      </w:pPr>
      <w:r>
        <w:rPr>
          <w:u w:val="single"/>
        </w:rPr>
        <w:t>1. MATERIAIS DE CONSUMO</w:t>
      </w:r>
      <w:r>
        <w:t>: relacione os itens utilizados diretamente na confecção</w:t>
      </w:r>
      <w:r>
        <w:rPr>
          <w:spacing w:val="-8"/>
        </w:rPr>
        <w:t xml:space="preserve"> </w:t>
      </w:r>
      <w:r>
        <w:t>das</w:t>
      </w:r>
      <w:r>
        <w:rPr>
          <w:spacing w:val="-8"/>
        </w:rPr>
        <w:t xml:space="preserve"> </w:t>
      </w:r>
      <w:r>
        <w:t>fantasias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pintura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muro</w:t>
      </w:r>
      <w:r>
        <w:rPr>
          <w:spacing w:val="-8"/>
        </w:rPr>
        <w:t xml:space="preserve"> </w:t>
      </w:r>
      <w:r>
        <w:t>(se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caso),</w:t>
      </w:r>
      <w:r>
        <w:rPr>
          <w:spacing w:val="-8"/>
        </w:rPr>
        <w:t xml:space="preserve"> </w:t>
      </w:r>
      <w:r>
        <w:t>caracterizados</w:t>
      </w:r>
      <w:r>
        <w:rPr>
          <w:spacing w:val="-8"/>
        </w:rPr>
        <w:t xml:space="preserve"> </w:t>
      </w:r>
      <w:r>
        <w:t>por seu consumo imediato ou uso não duradouro. Exemplos: tecidos, tintas, colas, fitas,</w:t>
      </w:r>
      <w:r>
        <w:rPr>
          <w:spacing w:val="-4"/>
        </w:rPr>
        <w:t xml:space="preserve"> </w:t>
      </w:r>
      <w:r>
        <w:t>aviamentos,</w:t>
      </w:r>
      <w:r>
        <w:rPr>
          <w:spacing w:val="-4"/>
        </w:rPr>
        <w:t xml:space="preserve"> </w:t>
      </w:r>
      <w:r>
        <w:t>apliques,</w:t>
      </w:r>
      <w:r>
        <w:rPr>
          <w:spacing w:val="-4"/>
        </w:rPr>
        <w:t xml:space="preserve"> </w:t>
      </w:r>
      <w:r>
        <w:t>pincéis,</w:t>
      </w:r>
      <w:r>
        <w:rPr>
          <w:spacing w:val="-4"/>
        </w:rPr>
        <w:t xml:space="preserve"> </w:t>
      </w:r>
      <w:r>
        <w:t>materiais</w:t>
      </w:r>
      <w:r>
        <w:rPr>
          <w:spacing w:val="-4"/>
        </w:rPr>
        <w:t xml:space="preserve"> </w:t>
      </w:r>
      <w:r>
        <w:t>decorativos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acabamento</w:t>
      </w:r>
      <w:r>
        <w:rPr>
          <w:spacing w:val="-4"/>
        </w:rPr>
        <w:t xml:space="preserve"> </w:t>
      </w:r>
      <w:r>
        <w:t>etc.</w:t>
      </w:r>
    </w:p>
    <w:p w14:paraId="1927F160" w14:textId="77777777" w:rsidR="00935130" w:rsidRDefault="00935130" w:rsidP="0030411A">
      <w:pPr>
        <w:pStyle w:val="Corpodetexto"/>
        <w:jc w:val="both"/>
      </w:pPr>
    </w:p>
    <w:p w14:paraId="2C63A527" w14:textId="77777777" w:rsidR="00935130" w:rsidRDefault="00000000" w:rsidP="0030411A">
      <w:pPr>
        <w:pStyle w:val="PargrafodaLista"/>
        <w:numPr>
          <w:ilvl w:val="0"/>
          <w:numId w:val="1"/>
        </w:numPr>
        <w:tabs>
          <w:tab w:val="left" w:pos="721"/>
        </w:tabs>
        <w:ind w:right="140"/>
        <w:jc w:val="both"/>
      </w:pPr>
      <w:r>
        <w:rPr>
          <w:u w:val="single"/>
        </w:rPr>
        <w:t>2. SERVIÇOS DE TERCEIROS</w:t>
      </w:r>
      <w:r>
        <w:t>: relacione as despesas com contratação de profissionais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empresas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execução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</w:t>
      </w:r>
      <w:r>
        <w:rPr>
          <w:spacing w:val="-2"/>
        </w:rPr>
        <w:t xml:space="preserve"> </w:t>
      </w:r>
      <w:r>
        <w:t>diretamente</w:t>
      </w:r>
      <w:r>
        <w:rPr>
          <w:spacing w:val="-2"/>
        </w:rPr>
        <w:t xml:space="preserve"> </w:t>
      </w:r>
      <w:r>
        <w:t>relacionados à proposta cultural, tais como costura, adereçaria, pintura, montagem ou finalização das fantasias ou do muro (se for o caso).</w:t>
      </w:r>
    </w:p>
    <w:p w14:paraId="05C38244" w14:textId="77777777" w:rsidR="00935130" w:rsidRDefault="00935130" w:rsidP="0030411A">
      <w:pPr>
        <w:pStyle w:val="Corpodetexto"/>
        <w:jc w:val="both"/>
      </w:pPr>
    </w:p>
    <w:p w14:paraId="38692DEA" w14:textId="77777777" w:rsidR="00935130" w:rsidRDefault="00000000" w:rsidP="0030411A">
      <w:pPr>
        <w:pStyle w:val="PargrafodaLista"/>
        <w:numPr>
          <w:ilvl w:val="0"/>
          <w:numId w:val="1"/>
        </w:numPr>
        <w:tabs>
          <w:tab w:val="left" w:pos="721"/>
        </w:tabs>
        <w:ind w:right="142"/>
        <w:jc w:val="both"/>
      </w:pPr>
      <w:r>
        <w:rPr>
          <w:u w:val="single"/>
        </w:rPr>
        <w:t>3.</w:t>
      </w:r>
      <w:r>
        <w:rPr>
          <w:spacing w:val="-12"/>
          <w:u w:val="single"/>
        </w:rPr>
        <w:t xml:space="preserve"> </w:t>
      </w:r>
      <w:r>
        <w:rPr>
          <w:u w:val="single"/>
        </w:rPr>
        <w:t>LOGÍSTICA</w:t>
      </w:r>
      <w:r>
        <w:t>:</w:t>
      </w:r>
      <w:r>
        <w:rPr>
          <w:spacing w:val="-12"/>
        </w:rPr>
        <w:t xml:space="preserve"> </w:t>
      </w:r>
      <w:r>
        <w:t>relacione</w:t>
      </w:r>
      <w:r>
        <w:rPr>
          <w:spacing w:val="-12"/>
        </w:rPr>
        <w:t xml:space="preserve"> </w:t>
      </w:r>
      <w:r>
        <w:t>os</w:t>
      </w:r>
      <w:r>
        <w:rPr>
          <w:spacing w:val="-12"/>
        </w:rPr>
        <w:t xml:space="preserve"> </w:t>
      </w:r>
      <w:r>
        <w:t>custos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transporte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materiais,</w:t>
      </w:r>
      <w:r>
        <w:rPr>
          <w:spacing w:val="-12"/>
        </w:rPr>
        <w:t xml:space="preserve"> </w:t>
      </w:r>
      <w:r>
        <w:t>insumos</w:t>
      </w:r>
      <w:r>
        <w:rPr>
          <w:spacing w:val="-12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das fantasias, desde que diretamente relacionados à execução da proposta. Poderão incluir também deslocamento de prestadores de serviço, se essencial à realização das atividades.</w:t>
      </w:r>
    </w:p>
    <w:p w14:paraId="3613413A" w14:textId="77777777" w:rsidR="00935130" w:rsidRDefault="00935130" w:rsidP="0030411A">
      <w:pPr>
        <w:pStyle w:val="Corpodetexto"/>
        <w:jc w:val="both"/>
      </w:pPr>
    </w:p>
    <w:p w14:paraId="1BBA1208" w14:textId="511FC328" w:rsidR="00935130" w:rsidRDefault="00000000" w:rsidP="0030411A">
      <w:pPr>
        <w:pStyle w:val="PargrafodaLista"/>
        <w:numPr>
          <w:ilvl w:val="0"/>
          <w:numId w:val="1"/>
        </w:numPr>
        <w:tabs>
          <w:tab w:val="left" w:pos="721"/>
        </w:tabs>
        <w:ind w:right="141"/>
        <w:jc w:val="both"/>
      </w:pPr>
      <w:r>
        <w:rPr>
          <w:u w:val="single"/>
        </w:rPr>
        <w:t>4.</w:t>
      </w:r>
      <w:r>
        <w:rPr>
          <w:spacing w:val="-16"/>
          <w:u w:val="single"/>
        </w:rPr>
        <w:t xml:space="preserve"> </w:t>
      </w:r>
      <w:r w:rsidR="0056288F">
        <w:rPr>
          <w:u w:val="single"/>
        </w:rPr>
        <w:t>MEDIDAS DE SUSTENTABILIDADE</w:t>
      </w:r>
      <w:r>
        <w:t>:</w:t>
      </w:r>
      <w:r>
        <w:rPr>
          <w:spacing w:val="-16"/>
        </w:rPr>
        <w:t xml:space="preserve"> </w:t>
      </w:r>
      <w:r w:rsidR="0056288F">
        <w:t>relacione as ações</w:t>
      </w:r>
      <w:r w:rsidR="00656783">
        <w:t xml:space="preserve"> referentes</w:t>
      </w:r>
      <w:r w:rsidR="0056288F">
        <w:t xml:space="preserve"> as medidas de sustentabilidade da proposta.</w:t>
      </w:r>
    </w:p>
    <w:p w14:paraId="77B2F340" w14:textId="77777777" w:rsidR="0056288F" w:rsidRDefault="0056288F" w:rsidP="0030411A">
      <w:pPr>
        <w:jc w:val="both"/>
      </w:pPr>
    </w:p>
    <w:p w14:paraId="272AE7BF" w14:textId="6722BF42" w:rsidR="0056288F" w:rsidRDefault="0056288F" w:rsidP="0030411A">
      <w:pPr>
        <w:pStyle w:val="PargrafodaLista"/>
        <w:numPr>
          <w:ilvl w:val="0"/>
          <w:numId w:val="1"/>
        </w:numPr>
        <w:tabs>
          <w:tab w:val="left" w:pos="721"/>
        </w:tabs>
        <w:ind w:right="141"/>
        <w:jc w:val="both"/>
      </w:pPr>
      <w:r>
        <w:rPr>
          <w:u w:val="single"/>
        </w:rPr>
        <w:t>5.</w:t>
      </w:r>
      <w:r>
        <w:rPr>
          <w:spacing w:val="-16"/>
          <w:u w:val="single"/>
        </w:rPr>
        <w:t xml:space="preserve"> </w:t>
      </w:r>
      <w:r>
        <w:rPr>
          <w:u w:val="single"/>
        </w:rPr>
        <w:t>TAXAS</w:t>
      </w:r>
      <w:r>
        <w:rPr>
          <w:spacing w:val="-15"/>
          <w:u w:val="single"/>
        </w:rPr>
        <w:t xml:space="preserve"> </w:t>
      </w:r>
      <w:r>
        <w:rPr>
          <w:u w:val="single"/>
        </w:rPr>
        <w:t>E</w:t>
      </w:r>
      <w:r>
        <w:rPr>
          <w:spacing w:val="-15"/>
          <w:u w:val="single"/>
        </w:rPr>
        <w:t xml:space="preserve"> </w:t>
      </w:r>
      <w:r>
        <w:rPr>
          <w:u w:val="single"/>
        </w:rPr>
        <w:t>SEGUROS</w:t>
      </w:r>
      <w:r>
        <w:t>:</w:t>
      </w:r>
      <w:r>
        <w:rPr>
          <w:spacing w:val="-16"/>
        </w:rPr>
        <w:t xml:space="preserve"> </w:t>
      </w:r>
      <w:r>
        <w:t>indicar</w:t>
      </w:r>
      <w:r>
        <w:rPr>
          <w:spacing w:val="-15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taxas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seguros</w:t>
      </w:r>
      <w:r>
        <w:rPr>
          <w:spacing w:val="-15"/>
        </w:rPr>
        <w:t xml:space="preserve"> </w:t>
      </w:r>
      <w:r>
        <w:t>necessários</w:t>
      </w:r>
      <w:r>
        <w:rPr>
          <w:spacing w:val="-15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execução da proposta cultural, de acordo com as orientações do subitem 15.5</w:t>
      </w:r>
    </w:p>
    <w:p w14:paraId="4C528D14" w14:textId="77777777" w:rsidR="0056288F" w:rsidRDefault="0056288F">
      <w:pPr>
        <w:pStyle w:val="PargrafodaLista"/>
        <w:sectPr w:rsidR="0056288F">
          <w:headerReference w:type="default" r:id="rId7"/>
          <w:type w:val="continuous"/>
          <w:pgSz w:w="11910" w:h="16840"/>
          <w:pgMar w:top="2800" w:right="1559" w:bottom="280" w:left="1700" w:header="190" w:footer="0" w:gutter="0"/>
          <w:pgNumType w:start="1"/>
          <w:cols w:space="720"/>
        </w:sectPr>
      </w:pPr>
    </w:p>
    <w:p w14:paraId="15FB1FBF" w14:textId="77777777" w:rsidR="00935130" w:rsidRDefault="00935130">
      <w:pPr>
        <w:pStyle w:val="Corpodetexto"/>
        <w:spacing w:before="174"/>
        <w:rPr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477"/>
        <w:gridCol w:w="878"/>
        <w:gridCol w:w="1251"/>
        <w:gridCol w:w="1679"/>
        <w:gridCol w:w="864"/>
        <w:gridCol w:w="826"/>
        <w:gridCol w:w="935"/>
      </w:tblGrid>
      <w:tr w:rsidR="00935130" w14:paraId="6387FB2C" w14:textId="77777777">
        <w:trPr>
          <w:trHeight w:val="889"/>
        </w:trPr>
        <w:tc>
          <w:tcPr>
            <w:tcW w:w="8506" w:type="dxa"/>
            <w:gridSpan w:val="8"/>
          </w:tcPr>
          <w:p w14:paraId="5DFD8FF1" w14:textId="77777777" w:rsidR="00935130" w:rsidRDefault="00000000">
            <w:pPr>
              <w:pStyle w:val="TableParagraph"/>
              <w:spacing w:before="85"/>
              <w:ind w:left="341" w:right="314"/>
              <w:jc w:val="center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ATENÇÃO!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FINALIZAR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PREENCHIMENTO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CONFIRA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SOMA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DOS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ITENS ESTÁ CORRETA. É DE RESPONSABILIDADE DO PROPONENTE A LEITURA E O CUMPRIMENTO DE TODAS AS REGRAS DEFINIDAS NA CHAMADA PÚBLICA.</w:t>
            </w:r>
          </w:p>
        </w:tc>
      </w:tr>
      <w:tr w:rsidR="00935130" w14:paraId="25D010E6" w14:textId="77777777">
        <w:trPr>
          <w:trHeight w:val="330"/>
        </w:trPr>
        <w:tc>
          <w:tcPr>
            <w:tcW w:w="8506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14:paraId="72BBB307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5130" w14:paraId="4E0A5884" w14:textId="77777777">
        <w:trPr>
          <w:trHeight w:val="645"/>
        </w:trPr>
        <w:tc>
          <w:tcPr>
            <w:tcW w:w="2073" w:type="dxa"/>
            <w:gridSpan w:val="2"/>
            <w:shd w:val="clear" w:color="auto" w:fill="BFBFBF"/>
          </w:tcPr>
          <w:p w14:paraId="3A251D0C" w14:textId="77777777" w:rsidR="00935130" w:rsidRDefault="00000000">
            <w:pPr>
              <w:pStyle w:val="TableParagraph"/>
              <w:spacing w:before="222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PROPONENTE</w:t>
            </w:r>
          </w:p>
        </w:tc>
        <w:tc>
          <w:tcPr>
            <w:tcW w:w="6433" w:type="dxa"/>
            <w:gridSpan w:val="6"/>
          </w:tcPr>
          <w:p w14:paraId="3CD838DD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5130" w14:paraId="5FC369C0" w14:textId="77777777">
        <w:trPr>
          <w:trHeight w:val="330"/>
        </w:trPr>
        <w:tc>
          <w:tcPr>
            <w:tcW w:w="8506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14:paraId="7DF29ECF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5130" w14:paraId="6083520A" w14:textId="77777777">
        <w:trPr>
          <w:trHeight w:val="660"/>
        </w:trPr>
        <w:tc>
          <w:tcPr>
            <w:tcW w:w="2073" w:type="dxa"/>
            <w:gridSpan w:val="2"/>
            <w:shd w:val="clear" w:color="auto" w:fill="BFBFBF"/>
          </w:tcPr>
          <w:p w14:paraId="66BCE302" w14:textId="77777777" w:rsidR="00935130" w:rsidRDefault="00000000">
            <w:pPr>
              <w:pStyle w:val="TableParagraph"/>
              <w:spacing w:before="115"/>
              <w:ind w:left="69" w:right="84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TÍTULO DA </w:t>
            </w:r>
            <w:r>
              <w:rPr>
                <w:b/>
                <w:spacing w:val="-2"/>
                <w:sz w:val="20"/>
              </w:rPr>
              <w:t>PROPOSTA</w:t>
            </w:r>
          </w:p>
        </w:tc>
        <w:tc>
          <w:tcPr>
            <w:tcW w:w="6433" w:type="dxa"/>
            <w:gridSpan w:val="6"/>
          </w:tcPr>
          <w:p w14:paraId="775DB205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5130" w14:paraId="7D01FEA8" w14:textId="77777777">
        <w:trPr>
          <w:trHeight w:val="335"/>
        </w:trPr>
        <w:tc>
          <w:tcPr>
            <w:tcW w:w="8506" w:type="dxa"/>
            <w:gridSpan w:val="8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F3CF3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35130" w14:paraId="54E5D08D" w14:textId="77777777">
        <w:trPr>
          <w:trHeight w:val="6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935EB4" w14:textId="77777777" w:rsidR="00935130" w:rsidRDefault="00000000">
            <w:pPr>
              <w:pStyle w:val="TableParagraph"/>
              <w:spacing w:before="202"/>
              <w:ind w:left="20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N.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4F9FB" w14:textId="77777777" w:rsidR="00935130" w:rsidRDefault="00000000">
            <w:pPr>
              <w:pStyle w:val="TableParagraph"/>
              <w:spacing w:before="202"/>
              <w:ind w:left="2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6DCD1" w14:textId="77777777" w:rsidR="00935130" w:rsidRDefault="00000000">
            <w:pPr>
              <w:pStyle w:val="TableParagraph"/>
              <w:spacing w:before="202"/>
              <w:ind w:left="1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Qtde.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1EE1B" w14:textId="77777777" w:rsidR="00935130" w:rsidRDefault="00000000">
            <w:pPr>
              <w:pStyle w:val="TableParagraph"/>
              <w:spacing w:before="202"/>
              <w:ind w:left="2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853C8" w14:textId="77777777" w:rsidR="00935130" w:rsidRDefault="00000000">
            <w:pPr>
              <w:pStyle w:val="TableParagraph"/>
              <w:spacing w:before="87"/>
              <w:ind w:left="450" w:right="413" w:hanging="6"/>
              <w:rPr>
                <w:b/>
                <w:sz w:val="20"/>
              </w:rPr>
            </w:pPr>
            <w:r>
              <w:rPr>
                <w:b/>
                <w:sz w:val="20"/>
              </w:rPr>
              <w:t>Qtde.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sz w:val="20"/>
              </w:rPr>
              <w:t>Unidade</w:t>
            </w: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2EE8E" w14:textId="77777777" w:rsidR="00935130" w:rsidRDefault="00000000">
            <w:pPr>
              <w:pStyle w:val="TableParagraph"/>
              <w:spacing w:before="202"/>
              <w:ind w:left="1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Valor</w:t>
            </w: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6A1B1" w14:textId="77777777" w:rsidR="00935130" w:rsidRDefault="00000000">
            <w:pPr>
              <w:pStyle w:val="TableParagraph"/>
              <w:spacing w:before="202"/>
              <w:ind w:left="5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Subtotal</w:t>
            </w:r>
          </w:p>
        </w:tc>
      </w:tr>
      <w:tr w:rsidR="00935130" w14:paraId="06394483" w14:textId="77777777">
        <w:trPr>
          <w:trHeight w:val="315"/>
        </w:trPr>
        <w:tc>
          <w:tcPr>
            <w:tcW w:w="85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F7E957B" w14:textId="77777777" w:rsidR="00935130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MATERIAIS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CONSUMO</w:t>
            </w:r>
          </w:p>
        </w:tc>
      </w:tr>
      <w:tr w:rsidR="00935130" w14:paraId="2F81C192" w14:textId="77777777">
        <w:trPr>
          <w:trHeight w:val="3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60B3D" w14:textId="77777777" w:rsidR="00935130" w:rsidRDefault="00000000">
            <w:pPr>
              <w:pStyle w:val="TableParagraph"/>
              <w:spacing w:before="52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9FF19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C370D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8C6D1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FF247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E6A09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67F62" w14:textId="77777777" w:rsidR="00935130" w:rsidRDefault="00000000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935130" w14:paraId="7BC55F66" w14:textId="77777777">
        <w:trPr>
          <w:trHeight w:val="3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BD854" w14:textId="77777777" w:rsidR="00935130" w:rsidRDefault="00000000">
            <w:pPr>
              <w:pStyle w:val="TableParagraph"/>
              <w:spacing w:before="52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6E3A3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7A4E2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D1C36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0209A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F9DBF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36E25" w14:textId="77777777" w:rsidR="00935130" w:rsidRDefault="00000000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935130" w14:paraId="75400BBD" w14:textId="77777777">
        <w:trPr>
          <w:trHeight w:val="3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9C3B7" w14:textId="77777777" w:rsidR="00935130" w:rsidRDefault="00000000">
            <w:pPr>
              <w:pStyle w:val="TableParagraph"/>
              <w:spacing w:before="52"/>
              <w:ind w:left="74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62077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85F08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27BAA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F06B8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19224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04BFC" w14:textId="77777777" w:rsidR="00935130" w:rsidRDefault="00000000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935130" w14:paraId="140EA3FF" w14:textId="77777777">
        <w:trPr>
          <w:trHeight w:val="315"/>
        </w:trPr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14:paraId="350F41FB" w14:textId="77777777" w:rsidR="00935130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Linha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2562F873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60E22B71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5FA97BD2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0400051A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0FD079CF" w14:textId="77777777" w:rsidR="00935130" w:rsidRDefault="00000000">
            <w:pPr>
              <w:pStyle w:val="TableParagraph"/>
              <w:spacing w:before="52"/>
              <w:ind w:left="1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R$</w:t>
            </w:r>
          </w:p>
        </w:tc>
        <w:tc>
          <w:tcPr>
            <w:tcW w:w="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4BDDB8FD" w14:textId="77777777" w:rsidR="00935130" w:rsidRDefault="00000000">
            <w:pPr>
              <w:pStyle w:val="TableParagraph"/>
              <w:spacing w:before="52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935130" w14:paraId="34CB1699" w14:textId="77777777">
        <w:trPr>
          <w:trHeight w:val="315"/>
        </w:trPr>
        <w:tc>
          <w:tcPr>
            <w:tcW w:w="85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10B61833" w14:textId="77777777" w:rsidR="00935130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SERVIÇOS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TERCEIROS</w:t>
            </w:r>
          </w:p>
        </w:tc>
      </w:tr>
      <w:tr w:rsidR="00935130" w14:paraId="4EEEEE2B" w14:textId="77777777">
        <w:trPr>
          <w:trHeight w:val="3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EBCA7" w14:textId="77777777" w:rsidR="00935130" w:rsidRDefault="00000000">
            <w:pPr>
              <w:pStyle w:val="TableParagraph"/>
              <w:spacing w:before="52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8410A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3E589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9AEDB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5EB96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BC623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D1517" w14:textId="77777777" w:rsidR="00935130" w:rsidRDefault="00000000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935130" w14:paraId="59D31600" w14:textId="77777777">
        <w:trPr>
          <w:trHeight w:val="3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3C728" w14:textId="77777777" w:rsidR="00935130" w:rsidRDefault="00000000">
            <w:pPr>
              <w:pStyle w:val="TableParagraph"/>
              <w:spacing w:before="52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C13B6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D0037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E0250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BAA13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89436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AB873" w14:textId="77777777" w:rsidR="00935130" w:rsidRDefault="00000000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935130" w14:paraId="03D4B3AC" w14:textId="77777777">
        <w:trPr>
          <w:trHeight w:val="3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FF284" w14:textId="77777777" w:rsidR="00935130" w:rsidRDefault="00000000">
            <w:pPr>
              <w:pStyle w:val="TableParagraph"/>
              <w:spacing w:before="52"/>
              <w:ind w:left="74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776BD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300C2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0F2FD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68597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FB5BD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C033A" w14:textId="77777777" w:rsidR="00935130" w:rsidRDefault="00000000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935130" w14:paraId="3CA957F0" w14:textId="77777777">
        <w:trPr>
          <w:trHeight w:val="315"/>
        </w:trPr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14:paraId="11FD7AAB" w14:textId="77777777" w:rsidR="00935130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Linha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4457B9E7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7483AD34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7A989F5F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4C26E68A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0B670CAF" w14:textId="77777777" w:rsidR="00935130" w:rsidRDefault="00000000">
            <w:pPr>
              <w:pStyle w:val="TableParagraph"/>
              <w:spacing w:before="52"/>
              <w:ind w:left="1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R$</w:t>
            </w:r>
          </w:p>
        </w:tc>
        <w:tc>
          <w:tcPr>
            <w:tcW w:w="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0B5E532B" w14:textId="77777777" w:rsidR="00935130" w:rsidRDefault="00000000">
            <w:pPr>
              <w:pStyle w:val="TableParagraph"/>
              <w:spacing w:before="52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935130" w14:paraId="470C1C3A" w14:textId="77777777">
        <w:trPr>
          <w:trHeight w:val="315"/>
        </w:trPr>
        <w:tc>
          <w:tcPr>
            <w:tcW w:w="85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479F5852" w14:textId="77777777" w:rsidR="00935130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LOGÍSTICA</w:t>
            </w:r>
          </w:p>
        </w:tc>
      </w:tr>
      <w:tr w:rsidR="00935130" w14:paraId="30DB0B02" w14:textId="77777777">
        <w:trPr>
          <w:trHeight w:val="3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3C020" w14:textId="77777777" w:rsidR="00935130" w:rsidRDefault="00000000">
            <w:pPr>
              <w:pStyle w:val="TableParagraph"/>
              <w:spacing w:before="52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E6A69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150F5F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FB5F18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DC4E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F8C34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28812" w14:textId="77777777" w:rsidR="00935130" w:rsidRDefault="00000000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935130" w14:paraId="5840645F" w14:textId="77777777">
        <w:trPr>
          <w:trHeight w:val="3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217DA" w14:textId="77777777" w:rsidR="00935130" w:rsidRDefault="00000000">
            <w:pPr>
              <w:pStyle w:val="TableParagraph"/>
              <w:spacing w:before="52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9F504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966BB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6EA53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85C8E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3645D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E2724" w14:textId="77777777" w:rsidR="00935130" w:rsidRDefault="00000000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935130" w14:paraId="1205EAEB" w14:textId="77777777">
        <w:trPr>
          <w:trHeight w:val="3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7779D" w14:textId="77777777" w:rsidR="00935130" w:rsidRDefault="00000000">
            <w:pPr>
              <w:pStyle w:val="TableParagraph"/>
              <w:spacing w:before="52"/>
              <w:ind w:left="74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49979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0B630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A1365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7003B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D0988C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906C7" w14:textId="77777777" w:rsidR="00935130" w:rsidRDefault="00000000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935130" w14:paraId="78E0B684" w14:textId="77777777">
        <w:trPr>
          <w:trHeight w:val="315"/>
        </w:trPr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14:paraId="0811FF0F" w14:textId="77777777" w:rsidR="00935130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Linha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35729314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07813BB0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03DB851D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178E6987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4D73182A" w14:textId="77777777" w:rsidR="00935130" w:rsidRDefault="00000000">
            <w:pPr>
              <w:pStyle w:val="TableParagraph"/>
              <w:spacing w:before="52"/>
              <w:ind w:left="1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R$</w:t>
            </w:r>
          </w:p>
        </w:tc>
        <w:tc>
          <w:tcPr>
            <w:tcW w:w="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372DEF8" w14:textId="77777777" w:rsidR="00935130" w:rsidRDefault="00000000">
            <w:pPr>
              <w:pStyle w:val="TableParagraph"/>
              <w:spacing w:before="52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935130" w14:paraId="6E35EA4E" w14:textId="77777777">
        <w:trPr>
          <w:trHeight w:val="315"/>
        </w:trPr>
        <w:tc>
          <w:tcPr>
            <w:tcW w:w="85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FC6F1C5" w14:textId="3A315A6B" w:rsidR="00935130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2"/>
                <w:sz w:val="20"/>
              </w:rPr>
              <w:t xml:space="preserve"> </w:t>
            </w:r>
            <w:r w:rsidR="0089504F">
              <w:rPr>
                <w:b/>
                <w:sz w:val="20"/>
              </w:rPr>
              <w:t>MEDIDAS DE SUSTENTABILIDADE</w:t>
            </w:r>
          </w:p>
        </w:tc>
      </w:tr>
      <w:tr w:rsidR="00935130" w14:paraId="432749E5" w14:textId="77777777">
        <w:trPr>
          <w:trHeight w:val="3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AA714" w14:textId="77777777" w:rsidR="00935130" w:rsidRDefault="00000000">
            <w:pPr>
              <w:pStyle w:val="TableParagraph"/>
              <w:spacing w:before="52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85DBF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113B1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D6D0D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D8063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328C4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F8FAA" w14:textId="77777777" w:rsidR="00935130" w:rsidRDefault="00000000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935130" w14:paraId="0F77C1C1" w14:textId="77777777">
        <w:trPr>
          <w:trHeight w:val="3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AA790" w14:textId="77777777" w:rsidR="00935130" w:rsidRDefault="00000000">
            <w:pPr>
              <w:pStyle w:val="TableParagraph"/>
              <w:spacing w:before="52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B2332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1ED83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184D8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22C89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343FB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3E793" w14:textId="77777777" w:rsidR="00935130" w:rsidRDefault="00000000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935130" w14:paraId="66186291" w14:textId="77777777">
        <w:trPr>
          <w:trHeight w:val="3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0CA4E" w14:textId="77777777" w:rsidR="00935130" w:rsidRDefault="00000000">
            <w:pPr>
              <w:pStyle w:val="TableParagraph"/>
              <w:spacing w:before="52"/>
              <w:ind w:left="74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DC6DD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2CC6D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9460B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0E2AC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4AFAE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74A631" w14:textId="77777777" w:rsidR="00935130" w:rsidRDefault="00000000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935130" w14:paraId="7AE9F4C9" w14:textId="77777777">
        <w:trPr>
          <w:trHeight w:val="315"/>
        </w:trPr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14:paraId="508A3A6D" w14:textId="77777777" w:rsidR="00935130" w:rsidRDefault="00000000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Linha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61F05B0F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5CE24B21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7069146A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0A412823" w14:textId="77777777" w:rsidR="00935130" w:rsidRDefault="009351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00AD837C" w14:textId="77777777" w:rsidR="00935130" w:rsidRDefault="00000000">
            <w:pPr>
              <w:pStyle w:val="TableParagraph"/>
              <w:spacing w:before="52"/>
              <w:ind w:left="14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R$</w:t>
            </w:r>
          </w:p>
        </w:tc>
        <w:tc>
          <w:tcPr>
            <w:tcW w:w="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1B99EB70" w14:textId="77777777" w:rsidR="00935130" w:rsidRDefault="00000000">
            <w:pPr>
              <w:pStyle w:val="TableParagraph"/>
              <w:spacing w:before="52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89504F" w14:paraId="0501A266" w14:textId="77777777" w:rsidTr="0031554A">
        <w:trPr>
          <w:trHeight w:val="315"/>
        </w:trPr>
        <w:tc>
          <w:tcPr>
            <w:tcW w:w="850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91A6780" w14:textId="063B4695" w:rsidR="0089504F" w:rsidRDefault="0089504F" w:rsidP="0031554A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TAXAS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SEGUROS</w:t>
            </w:r>
          </w:p>
        </w:tc>
      </w:tr>
      <w:tr w:rsidR="0089504F" w14:paraId="3CB80B2A" w14:textId="77777777" w:rsidTr="0031554A">
        <w:trPr>
          <w:trHeight w:val="3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4107E" w14:textId="54CE5EAE" w:rsidR="0089504F" w:rsidRDefault="0089504F" w:rsidP="0031554A">
            <w:pPr>
              <w:pStyle w:val="TableParagraph"/>
              <w:spacing w:before="52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98BC3" w14:textId="77777777" w:rsidR="0089504F" w:rsidRDefault="0089504F" w:rsidP="003155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39772" w14:textId="77777777" w:rsidR="0089504F" w:rsidRDefault="0089504F" w:rsidP="003155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5E7ED" w14:textId="77777777" w:rsidR="0089504F" w:rsidRDefault="0089504F" w:rsidP="003155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F3E26" w14:textId="77777777" w:rsidR="0089504F" w:rsidRDefault="0089504F" w:rsidP="003155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0037B" w14:textId="77777777" w:rsidR="0089504F" w:rsidRDefault="0089504F" w:rsidP="003155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2710F" w14:textId="77777777" w:rsidR="0089504F" w:rsidRDefault="0089504F" w:rsidP="0031554A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89504F" w14:paraId="56BC7F83" w14:textId="77777777" w:rsidTr="0031554A">
        <w:trPr>
          <w:trHeight w:val="3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892DD" w14:textId="53D71F7F" w:rsidR="0089504F" w:rsidRDefault="0089504F" w:rsidP="0031554A">
            <w:pPr>
              <w:pStyle w:val="TableParagraph"/>
              <w:spacing w:before="52"/>
              <w:ind w:left="74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70DE4" w14:textId="77777777" w:rsidR="0089504F" w:rsidRDefault="0089504F" w:rsidP="003155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CA2FE" w14:textId="77777777" w:rsidR="0089504F" w:rsidRDefault="0089504F" w:rsidP="003155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5C8D5" w14:textId="77777777" w:rsidR="0089504F" w:rsidRDefault="0089504F" w:rsidP="003155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6760F" w14:textId="77777777" w:rsidR="0089504F" w:rsidRDefault="0089504F" w:rsidP="003155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BFFD5" w14:textId="77777777" w:rsidR="0089504F" w:rsidRDefault="0089504F" w:rsidP="003155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254D0" w14:textId="77777777" w:rsidR="0089504F" w:rsidRDefault="0089504F" w:rsidP="0031554A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89504F" w14:paraId="4A778F72" w14:textId="77777777" w:rsidTr="0031554A">
        <w:trPr>
          <w:trHeight w:val="315"/>
        </w:trPr>
        <w:tc>
          <w:tcPr>
            <w:tcW w:w="5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1A2537" w14:textId="78929581" w:rsidR="0089504F" w:rsidRDefault="0089504F" w:rsidP="0031554A">
            <w:pPr>
              <w:pStyle w:val="TableParagraph"/>
              <w:spacing w:before="52"/>
              <w:ind w:left="74"/>
              <w:rPr>
                <w:sz w:val="20"/>
              </w:rPr>
            </w:pPr>
            <w:r>
              <w:rPr>
                <w:sz w:val="20"/>
              </w:rPr>
              <w:t>5.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28645" w14:textId="77777777" w:rsidR="0089504F" w:rsidRDefault="0089504F" w:rsidP="003155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5F65B" w14:textId="77777777" w:rsidR="0089504F" w:rsidRDefault="0089504F" w:rsidP="003155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8F37A" w14:textId="77777777" w:rsidR="0089504F" w:rsidRDefault="0089504F" w:rsidP="003155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6150E1" w14:textId="77777777" w:rsidR="0089504F" w:rsidRDefault="0089504F" w:rsidP="003155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8C578" w14:textId="77777777" w:rsidR="0089504F" w:rsidRDefault="0089504F" w:rsidP="0031554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C5EA5" w14:textId="77777777" w:rsidR="0089504F" w:rsidRDefault="0089504F" w:rsidP="0031554A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sz w:val="20"/>
              </w:rPr>
            </w:pPr>
            <w:r>
              <w:rPr>
                <w:spacing w:val="-5"/>
                <w:sz w:val="20"/>
              </w:rPr>
              <w:t>R$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-</w:t>
            </w:r>
          </w:p>
        </w:tc>
      </w:tr>
      <w:tr w:rsidR="0089504F" w14:paraId="7940BC3F" w14:textId="77777777">
        <w:trPr>
          <w:trHeight w:val="315"/>
        </w:trPr>
        <w:tc>
          <w:tcPr>
            <w:tcW w:w="20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8D8D8"/>
          </w:tcPr>
          <w:p w14:paraId="52CCED8F" w14:textId="44FBEFA2" w:rsidR="0089504F" w:rsidRDefault="0089504F">
            <w:pPr>
              <w:pStyle w:val="TableParagraph"/>
              <w:spacing w:before="52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Total da Linha</w:t>
            </w:r>
          </w:p>
        </w:tc>
        <w:tc>
          <w:tcPr>
            <w:tcW w:w="8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1AC27060" w14:textId="77777777" w:rsidR="0089504F" w:rsidRDefault="008950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305DDC28" w14:textId="77777777" w:rsidR="0089504F" w:rsidRDefault="008950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1BD3B6BC" w14:textId="77777777" w:rsidR="0089504F" w:rsidRDefault="008950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241619B9" w14:textId="77777777" w:rsidR="0089504F" w:rsidRDefault="0089504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8D8D8"/>
          </w:tcPr>
          <w:p w14:paraId="7EE5965C" w14:textId="2080B811" w:rsidR="0089504F" w:rsidRDefault="0089504F">
            <w:pPr>
              <w:pStyle w:val="TableParagraph"/>
              <w:spacing w:before="52"/>
              <w:ind w:left="140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 xml:space="preserve">R$  </w:t>
            </w:r>
          </w:p>
        </w:tc>
        <w:tc>
          <w:tcPr>
            <w:tcW w:w="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48C6448D" w14:textId="43514995" w:rsidR="0089504F" w:rsidRDefault="0089504F">
            <w:pPr>
              <w:pStyle w:val="TableParagraph"/>
              <w:spacing w:before="52"/>
              <w:ind w:left="60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-</w:t>
            </w:r>
          </w:p>
        </w:tc>
      </w:tr>
      <w:tr w:rsidR="00935130" w14:paraId="12C266FF" w14:textId="77777777">
        <w:trPr>
          <w:trHeight w:val="315"/>
        </w:trPr>
        <w:tc>
          <w:tcPr>
            <w:tcW w:w="674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7C60CB33" w14:textId="37EF3248" w:rsidR="00935130" w:rsidRDefault="0089504F">
            <w:pPr>
              <w:pStyle w:val="TableParagraph"/>
              <w:spacing w:before="52"/>
              <w:ind w:right="43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17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286055A5" w14:textId="77777777" w:rsidR="00935130" w:rsidRDefault="00000000">
            <w:pPr>
              <w:pStyle w:val="TableParagraph"/>
              <w:tabs>
                <w:tab w:val="left" w:pos="1275"/>
              </w:tabs>
              <w:spacing w:before="52"/>
              <w:ind w:left="13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R$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0"/>
                <w:sz w:val="20"/>
              </w:rPr>
              <w:t>-</w:t>
            </w:r>
          </w:p>
        </w:tc>
      </w:tr>
    </w:tbl>
    <w:p w14:paraId="46F60620" w14:textId="77777777" w:rsidR="006749C4" w:rsidRDefault="006749C4"/>
    <w:sectPr w:rsidR="006749C4">
      <w:pgSz w:w="11910" w:h="16840"/>
      <w:pgMar w:top="2800" w:right="1559" w:bottom="280" w:left="1700" w:header="1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ABAD7" w14:textId="77777777" w:rsidR="006B096E" w:rsidRDefault="006B096E">
      <w:r>
        <w:separator/>
      </w:r>
    </w:p>
  </w:endnote>
  <w:endnote w:type="continuationSeparator" w:id="0">
    <w:p w14:paraId="469F53F1" w14:textId="77777777" w:rsidR="006B096E" w:rsidRDefault="006B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A02F" w14:textId="77777777" w:rsidR="006B096E" w:rsidRDefault="006B096E">
      <w:r>
        <w:separator/>
      </w:r>
    </w:p>
  </w:footnote>
  <w:footnote w:type="continuationSeparator" w:id="0">
    <w:p w14:paraId="378C1CA1" w14:textId="77777777" w:rsidR="006B096E" w:rsidRDefault="006B0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399E2" w14:textId="77777777" w:rsidR="00935130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52320" behindDoc="1" locked="0" layoutInCell="1" allowOverlap="1" wp14:anchorId="4DBFD9E4" wp14:editId="5416ED86">
          <wp:simplePos x="0" y="0"/>
          <wp:positionH relativeFrom="page">
            <wp:posOffset>2896628</wp:posOffset>
          </wp:positionH>
          <wp:positionV relativeFrom="page">
            <wp:posOffset>120638</wp:posOffset>
          </wp:positionV>
          <wp:extent cx="1760855" cy="16643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0855" cy="16643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0C7B"/>
    <w:multiLevelType w:val="hybridMultilevel"/>
    <w:tmpl w:val="C3867E00"/>
    <w:lvl w:ilvl="0" w:tplc="6D9ECBF0">
      <w:numFmt w:val="bullet"/>
      <w:lvlText w:val="•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2"/>
        <w:szCs w:val="22"/>
        <w:lang w:val="pt-PT" w:eastAsia="en-US" w:bidi="ar-SA"/>
      </w:rPr>
    </w:lvl>
    <w:lvl w:ilvl="1" w:tplc="2E90ACA4">
      <w:numFmt w:val="bullet"/>
      <w:lvlText w:val="•"/>
      <w:lvlJc w:val="left"/>
      <w:pPr>
        <w:ind w:left="1512" w:hanging="360"/>
      </w:pPr>
      <w:rPr>
        <w:rFonts w:hint="default"/>
        <w:lang w:val="pt-PT" w:eastAsia="en-US" w:bidi="ar-SA"/>
      </w:rPr>
    </w:lvl>
    <w:lvl w:ilvl="2" w:tplc="B8B803F2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3" w:tplc="AC3AB4B8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4" w:tplc="8424FCA6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5" w:tplc="242C0C12">
      <w:numFmt w:val="bullet"/>
      <w:lvlText w:val="•"/>
      <w:lvlJc w:val="left"/>
      <w:pPr>
        <w:ind w:left="4683" w:hanging="360"/>
      </w:pPr>
      <w:rPr>
        <w:rFonts w:hint="default"/>
        <w:lang w:val="pt-PT" w:eastAsia="en-US" w:bidi="ar-SA"/>
      </w:rPr>
    </w:lvl>
    <w:lvl w:ilvl="6" w:tplc="9240404E">
      <w:numFmt w:val="bullet"/>
      <w:lvlText w:val="•"/>
      <w:lvlJc w:val="left"/>
      <w:pPr>
        <w:ind w:left="5476" w:hanging="360"/>
      </w:pPr>
      <w:rPr>
        <w:rFonts w:hint="default"/>
        <w:lang w:val="pt-PT" w:eastAsia="en-US" w:bidi="ar-SA"/>
      </w:rPr>
    </w:lvl>
    <w:lvl w:ilvl="7" w:tplc="66D44DA4">
      <w:numFmt w:val="bullet"/>
      <w:lvlText w:val="•"/>
      <w:lvlJc w:val="left"/>
      <w:pPr>
        <w:ind w:left="6268" w:hanging="360"/>
      </w:pPr>
      <w:rPr>
        <w:rFonts w:hint="default"/>
        <w:lang w:val="pt-PT" w:eastAsia="en-US" w:bidi="ar-SA"/>
      </w:rPr>
    </w:lvl>
    <w:lvl w:ilvl="8" w:tplc="FF82A412">
      <w:numFmt w:val="bullet"/>
      <w:lvlText w:val="•"/>
      <w:lvlJc w:val="left"/>
      <w:pPr>
        <w:ind w:left="7061" w:hanging="360"/>
      </w:pPr>
      <w:rPr>
        <w:rFonts w:hint="default"/>
        <w:lang w:val="pt-PT" w:eastAsia="en-US" w:bidi="ar-SA"/>
      </w:rPr>
    </w:lvl>
  </w:abstractNum>
  <w:num w:numId="1" w16cid:durableId="5801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5130"/>
    <w:rsid w:val="002B1A3D"/>
    <w:rsid w:val="0030411A"/>
    <w:rsid w:val="0056288F"/>
    <w:rsid w:val="00656783"/>
    <w:rsid w:val="006749C4"/>
    <w:rsid w:val="006A2427"/>
    <w:rsid w:val="006B096E"/>
    <w:rsid w:val="0089504F"/>
    <w:rsid w:val="00935130"/>
    <w:rsid w:val="009A1E6E"/>
    <w:rsid w:val="00CF5460"/>
    <w:rsid w:val="00F2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502A"/>
  <w15:docId w15:val="{72DA125E-8CA6-48CF-955F-3E2BF12B2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721" w:right="1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428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Stênio Dias da Nóbrega</cp:lastModifiedBy>
  <cp:revision>6</cp:revision>
  <dcterms:created xsi:type="dcterms:W3CDTF">2025-09-24T20:09:00Z</dcterms:created>
  <dcterms:modified xsi:type="dcterms:W3CDTF">2025-09-29T18:07:00Z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3-Heights(TM) PDF Security Shell 4.8.25.2 (http://www.pdf-tools.com)</vt:lpwstr>
  </property>
</Properties>
</file>