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95"/>
        <w:rPr>
          <w:rFonts w:ascii="Times New Roman"/>
          <w:b w:val="0"/>
          <w:sz w:val="20"/>
        </w:rPr>
      </w:pPr>
      <w:r>
        <w:rPr/>
        <w:pict>
          <v:shape style="position:absolute;margin-left:210.770004pt;margin-top:338.569946pt;width:302.6pt;height:32.0500pt;mso-position-horizontal-relative:page;mso-position-vertical-relative:page;z-index:-15791104" coordorigin="4215,6771" coordsize="6052,641" path="m4235,7393l4215,7393,4215,7412,4235,7412,4235,7393xm4235,6771l4215,6771,4215,7071,4215,7091,4215,7393,4235,7393,4235,7091,4235,7071,4235,6771xm5211,7393l5192,7393,4254,7393,4235,7393,4235,7412,4254,7412,5192,7412,5211,7412,5211,7393xm5211,6771l5192,6771,5192,7071,5192,7091,5192,7393,5211,7393,5211,7091,5211,7071,5211,6771xm7948,7393l5231,7393,5231,7393,5211,7393,5211,7412,5231,7412,5231,7412,7948,7412,7948,7393xm7968,7393l7948,7393,7948,7412,7968,7412,7968,7393xm8546,7393l8527,7393,7968,7393,7968,7412,8527,7412,8546,7412,8546,7393xm9122,7393l9103,7393,8546,7393,8546,7412,9103,7412,9122,7412,9122,7393xm9700,7393l9681,7393,9122,7393,9122,7412,9681,7412,9700,7412,9700,7393xm10267,7393l10248,7393,10248,7393,9700,7393,9700,7412,10248,7412,10248,7412,10267,7412,10267,7393xm10267,6771l10248,6771,10248,7071,10248,7091,10248,7393,10267,7393,10267,7091,10267,7071,10267,6771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2238375" cy="14859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pStyle w:val="BodyText"/>
        <w:ind w:left="185" w:right="201"/>
        <w:jc w:val="center"/>
      </w:pPr>
      <w:r>
        <w:rPr/>
        <w:t>ANEXO</w:t>
      </w:r>
      <w:r>
        <w:rPr>
          <w:spacing w:val="1"/>
        </w:rPr>
        <w:t> </w:t>
      </w:r>
      <w:r>
        <w:rPr/>
        <w:t>14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85" w:right="201"/>
        <w:jc w:val="center"/>
      </w:pPr>
      <w:r>
        <w:rPr/>
        <w:pict>
          <v:shape style="position:absolute;margin-left:210.770004pt;margin-top:38.277836pt;width:1pt;height:31.8pt;mso-position-horizontal-relative:page;mso-position-vertical-relative:paragraph;z-index:-15793152" coordorigin="4215,766" coordsize="20,636" path="m4235,1066l4215,1066,4215,1085,4215,1402,4235,1402,4235,1085,4235,1066xm4235,766l4215,766,4215,1066,4235,1066,4235,7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610016pt;margin-top:38.277836pt;width:1pt;height:31.8pt;mso-position-horizontal-relative:page;mso-position-vertical-relative:paragraph;z-index:-15792640" coordorigin="5192,766" coordsize="20,636" path="m5211,1066l5192,1066,5192,1085,5192,1402,5211,1402,5211,1085,5211,1066xm5211,766l5192,766,5192,1066,5211,1066,5211,7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770004pt;margin-top:86.908836pt;width:1pt;height:33.75pt;mso-position-horizontal-relative:page;mso-position-vertical-relative:paragraph;z-index:-15792128" coordorigin="4215,1738" coordsize="20,675" path="m4235,2393l4215,2393,4215,2413,4235,2413,4235,2393xm4235,1738l4215,1738,4215,1757,4215,2057,4215,2077,4215,2393,4235,2393,4235,2077,4235,2057,4235,1757,4235,17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610016pt;margin-top:87.867844pt;width:1pt;height:31.8pt;mso-position-horizontal-relative:page;mso-position-vertical-relative:paragraph;z-index:-15791616" coordorigin="5192,1757" coordsize="20,636" path="m5211,1757l5192,1757,5192,2057,5192,2077,5192,2393,5211,2393,5211,2077,5211,2057,5211,1757xe" filled="true" fillcolor="#000000" stroked="false">
            <v:path arrowok="t"/>
            <v:fill type="solid"/>
            <w10:wrap type="none"/>
          </v:shape>
        </w:pic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AUTODECLARAÇÃO</w:t>
      </w:r>
      <w:r>
        <w:rPr>
          <w:spacing w:val="-2"/>
        </w:rPr>
        <w:t> </w:t>
      </w:r>
      <w:r>
        <w:rPr/>
        <w:t>ÉTNICO-RACIAL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CARTA</w:t>
      </w:r>
      <w:r>
        <w:rPr>
          <w:spacing w:val="-9"/>
        </w:rPr>
        <w:t> </w:t>
      </w:r>
      <w:r>
        <w:rPr/>
        <w:t>CONSUBSTANCIADA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574"/>
        <w:gridCol w:w="6616"/>
      </w:tblGrid>
      <w:tr>
        <w:trPr>
          <w:trHeight w:val="635" w:hRule="atLeast"/>
        </w:trPr>
        <w:tc>
          <w:tcPr>
            <w:tcW w:w="2271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NOME</w:t>
            </w:r>
            <w:r>
              <w:rPr>
                <w:rFonts w:ascii="Calibri"/>
                <w:b/>
                <w:sz w:val="22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CPF:</w:t>
            </w:r>
          </w:p>
        </w:tc>
      </w:tr>
      <w:tr>
        <w:trPr>
          <w:trHeight w:val="299" w:hRule="atLeast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RG:</w:t>
            </w:r>
          </w:p>
        </w:tc>
      </w:tr>
      <w:tr>
        <w:trPr>
          <w:trHeight w:val="1295" w:hRule="atLeast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DECLARO, 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XX/2023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“XXXXXX”,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</w:t>
            </w:r>
          </w:p>
          <w:p>
            <w:pPr>
              <w:pStyle w:val="TableParagraph"/>
              <w:tabs>
                <w:tab w:pos="2083" w:val="left" w:leader="none"/>
              </w:tabs>
              <w:ind w:left="69" w:right="9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(informar se é NEGRO, PARDO OU INDÍGENA), e que os seguintes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motivos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justificam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minha autodeclaração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étnico-racial:</w:t>
            </w:r>
          </w:p>
        </w:tc>
      </w:tr>
      <w:tr>
        <w:trPr>
          <w:trHeight w:val="4217" w:hRule="atLeast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>
            <w:pPr>
              <w:pStyle w:val="TableParagraph"/>
              <w:spacing w:before="17"/>
              <w:ind w:left="69" w:right="486"/>
              <w:rPr>
                <w:sz w:val="22"/>
              </w:rPr>
            </w:pPr>
            <w:r>
              <w:rPr>
                <w:sz w:val="22"/>
              </w:rPr>
              <w:t>(O agente cultural deve apresentar aqui sua história, explicando porque se considera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negra,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 indígena).</w:t>
            </w:r>
          </w:p>
        </w:tc>
      </w:tr>
      <w:tr>
        <w:trPr>
          <w:trHeight w:val="61" w:hRule="atLeast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777" w:hRule="atLeast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>
            <w:pPr>
              <w:pStyle w:val="TableParagraph"/>
              <w:ind w:left="69" w:right="167"/>
              <w:rPr>
                <w:sz w:val="22"/>
              </w:rPr>
            </w:pPr>
            <w:r>
              <w:rPr>
                <w:sz w:val="22"/>
              </w:rPr>
              <w:t>Por ser verdade, assino a presente declaração e estou ciente de que a apresentação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declaração falsa pode acarretar desclassificação no Edital e aplicação de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criminais.</w:t>
            </w:r>
          </w:p>
        </w:tc>
      </w:tr>
      <w:tr>
        <w:trPr>
          <w:trHeight w:val="621" w:hRule="atLeast"/>
        </w:trPr>
        <w:tc>
          <w:tcPr>
            <w:tcW w:w="169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1697" w:type="dxa"/>
          </w:tcPr>
          <w:p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ASSINATURA:</w:t>
            </w:r>
          </w:p>
        </w:tc>
        <w:tc>
          <w:tcPr>
            <w:tcW w:w="71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340" w:bottom="280" w:left="12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2023-09-04T23:08:48Z</dcterms:created>
  <dcterms:modified xsi:type="dcterms:W3CDTF">2023-09-04T23:08:48Z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